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5" w:rsidRPr="00CA64D5" w:rsidRDefault="00146E53" w:rsidP="00CA64D5">
      <w:pPr>
        <w:pStyle w:val="font8"/>
        <w:spacing w:before="0" w:beforeAutospacing="0" w:after="0"/>
        <w:jc w:val="center"/>
        <w:rPr>
          <w:b/>
          <w:bCs/>
        </w:rPr>
      </w:pPr>
      <w:r w:rsidRPr="009F33F4">
        <w:rPr>
          <w:b/>
          <w:bCs/>
        </w:rPr>
        <w:t>YILLIK ÇALIŞMA PLANI</w:t>
      </w:r>
    </w:p>
    <w:tbl>
      <w:tblPr>
        <w:tblpPr w:leftFromText="45" w:rightFromText="45" w:vertAnchor="text" w:horzAnchor="margin" w:tblpX="-213" w:tblpY="470"/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5442"/>
        <w:gridCol w:w="3275"/>
      </w:tblGrid>
      <w:tr w:rsidR="003262E6" w:rsidRPr="009F33F4" w:rsidTr="009B30AF">
        <w:trPr>
          <w:trHeight w:val="344"/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3262E6" w:rsidRPr="009F33F4" w:rsidRDefault="003262E6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3262E6" w:rsidRPr="009F33F4" w:rsidRDefault="003262E6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3262E6" w:rsidRPr="009F33F4" w:rsidRDefault="003262E6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 SORUMLULARI</w:t>
            </w:r>
          </w:p>
        </w:tc>
      </w:tr>
      <w:tr w:rsidR="00396F8D" w:rsidRPr="009F33F4" w:rsidTr="009B30AF">
        <w:trPr>
          <w:trHeight w:val="399"/>
          <w:tblCellSpacing w:w="0" w:type="dxa"/>
        </w:trPr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17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Ekibinin Kurulması.</w:t>
            </w:r>
          </w:p>
          <w:p w:rsidR="00385A22" w:rsidRPr="007D17EF" w:rsidRDefault="00385A22" w:rsidP="00CA64D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Yemekhane </w:t>
            </w:r>
            <w:r w:rsidR="00396F8D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Denetleme Ekibinin oluşturulması</w:t>
            </w:r>
          </w:p>
          <w:p w:rsidR="00385A22" w:rsidRPr="009F33F4" w:rsidRDefault="00385A22" w:rsidP="00CA64D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çalışma planının hazırlanması</w:t>
            </w:r>
            <w:r w:rsidR="00C25B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internet sayfasından yayınlanması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9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96F8D" w:rsidRPr="009F33F4" w:rsidRDefault="00396F8D" w:rsidP="00CA4C5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Okuldaki tüm öğrencilerin boy ve kilolarının tespit edilmesi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="00396F8D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spor etkinliğinin yapılması</w:t>
            </w:r>
          </w:p>
          <w:p w:rsidR="00CA4C5C" w:rsidRPr="009F33F4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gün Serbest Zaman Etkinliği saatinde Sağlık İçin Spor hareketlerinin yapılacağı bilgisinin öğretmenlere ve öğrencilere verilmesi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Dünya Diyabet G</w:t>
            </w:r>
            <w:r w:rsidR="00396F8D"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ünü</w:t>
            </w: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(14 Kasım)</w:t>
            </w:r>
          </w:p>
          <w:p w:rsidR="00CA4C5C" w:rsidRPr="009F33F4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Ağız ve Diş Sağlığı Haftası (18-24 Kasım)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FC61C3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  <w:p w:rsidR="0067504B" w:rsidRPr="009F33F4" w:rsidRDefault="0099770A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770A">
              <w:rPr>
                <w:rFonts w:ascii="Times New Roman" w:hAnsi="Times New Roman" w:cs="Times New Roman"/>
                <w:sz w:val="24"/>
                <w:szCs w:val="24"/>
              </w:rPr>
              <w:t>“Besinler ve Besin Öğeleri” adlı broşürün velilere ulaştırılması</w:t>
            </w:r>
            <w:r>
              <w:t>.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="00396F8D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ğretmenler tarafından</w:t>
            </w:r>
          </w:p>
          <w:p w:rsidR="0099770A" w:rsidRDefault="0099770A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9770A" w:rsidRPr="009F33F4" w:rsidRDefault="0099770A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  <w:p w:rsidR="0099770A" w:rsidRPr="009F33F4" w:rsidRDefault="0099770A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6F8D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96F8D" w:rsidRPr="009F33F4" w:rsidRDefault="00396F8D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ayı raporu ve beslenme listesinin </w:t>
            </w:r>
            <w:r w:rsidR="00CA4C5C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hazırlanması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9F33F4" w:rsidRDefault="00396F8D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3262E6" w:rsidRPr="009F33F4" w:rsidTr="009B30AF">
        <w:trPr>
          <w:trHeight w:val="524"/>
          <w:tblCellSpacing w:w="0" w:type="dxa"/>
        </w:trPr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3262E6" w:rsidRPr="009F33F4" w:rsidRDefault="003262E6" w:rsidP="009F33F4">
            <w:pPr>
              <w:spacing w:after="0" w:line="240" w:lineRule="auto"/>
              <w:ind w:left="113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3262E6" w:rsidRPr="009F33F4" w:rsidTr="009B30A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panosunda Sağlıklı ve</w:t>
            </w:r>
          </w:p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Dengeli Beslenme ilgili bilgiler duyurulması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</w:t>
            </w:r>
            <w:r w:rsidR="00C25B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slenme ve Hareketli Yaşam Ekibi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3262E6" w:rsidRPr="009F33F4" w:rsidTr="009B30A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9F33F4" w:rsidRDefault="003262E6" w:rsidP="009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9F33F4" w:rsidRDefault="003262E6" w:rsidP="009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62E6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BC42EB" w:rsidRPr="009F33F4" w:rsidTr="009B30AF">
        <w:trPr>
          <w:trHeight w:val="1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42EB" w:rsidRPr="009F33F4" w:rsidRDefault="00BC42EB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2EB" w:rsidRPr="009F33F4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İçin Spor Etkinliği</w:t>
            </w:r>
          </w:p>
          <w:p w:rsidR="00C25BC1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Yerli Malı Haftasında (12-18 Aralık)</w:t>
            </w:r>
          </w:p>
          <w:p w:rsidR="00BC42EB" w:rsidRPr="009F33F4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Beslenme etkinlikleri düzenlenmesi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2EB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  <w:p w:rsidR="00FC61C3" w:rsidRPr="009F33F4" w:rsidRDefault="00FC61C3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slenme ve Hareketli Yaşam Ekibi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3262E6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CA4C5C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Hayat ve Sağlıklı Beslenme konusunda </w:t>
            </w:r>
            <w:r w:rsidR="00BC42EB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diyetisyen tarafından 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velilere</w:t>
            </w:r>
            <w:r w:rsidR="00BC42EB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seminer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Default="003262E6" w:rsidP="00C25B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BC1" w:rsidRPr="009F33F4" w:rsidRDefault="00C25BC1" w:rsidP="00C25BC1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Sağlığı Diyetisyeni tarafından</w:t>
            </w:r>
          </w:p>
        </w:tc>
      </w:tr>
      <w:tr w:rsidR="003262E6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ayı rapor ve beslenme listesinin </w:t>
            </w:r>
            <w:r w:rsidR="00BC42EB"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hazırlanması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3262E6" w:rsidRPr="009F33F4" w:rsidTr="009B30AF">
        <w:trPr>
          <w:trHeight w:val="508"/>
          <w:tblCellSpacing w:w="0" w:type="dxa"/>
        </w:trPr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262E6" w:rsidRPr="009F33F4" w:rsidRDefault="003262E6" w:rsidP="009F33F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3262E6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Abur cuburlar hakkında bilgilendirme</w:t>
            </w:r>
          </w:p>
          <w:p w:rsidR="00BC42EB" w:rsidRPr="009F33F4" w:rsidRDefault="00BC42E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Abur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Cubura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 Etkinliği yapılması (resim, drama, sergi)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FC61C3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29649B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649B" w:rsidRPr="009F33F4" w:rsidRDefault="0029649B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Hijyeni Hakkında bilgilendirme</w:t>
            </w:r>
          </w:p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Panosunun Hazırlanması</w:t>
            </w:r>
          </w:p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 kilo ölçümü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</w:t>
            </w:r>
          </w:p>
        </w:tc>
      </w:tr>
      <w:tr w:rsidR="0029649B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649B" w:rsidRPr="009F33F4" w:rsidRDefault="0029649B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9B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Çocuğumu Abur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cuburdan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Nasıl Uzak Tutarım etkinliği Düzenlenmesi</w:t>
            </w:r>
          </w:p>
          <w:p w:rsidR="009B30AF" w:rsidRPr="009F33F4" w:rsidRDefault="009B30AF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9B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67504B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04B" w:rsidRPr="009F33F4" w:rsidRDefault="0067504B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04B" w:rsidRPr="009F33F4" w:rsidRDefault="0067504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Okulun internet sayfasında öğrencilerin yaptığı etkinliklerin resimlerinin eklenmesi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04B" w:rsidRPr="009F33F4" w:rsidRDefault="00C12B2E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3262E6" w:rsidRPr="009F33F4" w:rsidTr="009B30AF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2E6" w:rsidRPr="009F33F4" w:rsidRDefault="003262E6" w:rsidP="00CA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 rapor ve beslenme listesinin hazırlanması</w:t>
            </w:r>
          </w:p>
          <w:p w:rsidR="00C12B2E" w:rsidRPr="009F33F4" w:rsidRDefault="00C12B2E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 Boyu Yapılan çalışmaların değerlendirilmesi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9F33F4" w:rsidRDefault="0029649B" w:rsidP="009F33F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</w:tbl>
    <w:tbl>
      <w:tblPr>
        <w:tblpPr w:leftFromText="45" w:rightFromText="45" w:vertAnchor="text" w:horzAnchor="margin" w:tblpX="-224" w:tblpY="1303"/>
        <w:tblW w:w="97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5436"/>
        <w:gridCol w:w="3273"/>
      </w:tblGrid>
      <w:tr w:rsidR="00CA64D5" w:rsidRPr="009F33F4" w:rsidTr="00CA64D5">
        <w:trPr>
          <w:trHeight w:val="354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113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Sınıf içi beslenme okul panolarının güncellenmesi</w:t>
            </w:r>
          </w:p>
        </w:tc>
        <w:tc>
          <w:tcPr>
            <w:tcW w:w="1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Yoğurt Yapımı ve Tüketimi Etkinliği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ve Yemekhane Personeli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doğru beslenme için neler yapabileceklerini etkinliklerle anlatmak (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resim,hikaye</w:t>
            </w:r>
            <w:proofErr w:type="gram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,drama vb)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9770A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770A"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ve </w:t>
            </w:r>
            <w:proofErr w:type="spellStart"/>
            <w:r w:rsidRPr="0099770A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99770A">
              <w:rPr>
                <w:rFonts w:ascii="Times New Roman" w:hAnsi="Times New Roman" w:cs="Times New Roman"/>
                <w:sz w:val="24"/>
                <w:szCs w:val="24"/>
              </w:rPr>
              <w:t xml:space="preserve"> konularında bilgilendirme.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raporu ve beslenme listesinin hazırlanması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295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Fast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bilgilendirme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CA64D5" w:rsidRPr="009F33F4" w:rsidTr="00CA64D5">
        <w:trPr>
          <w:trHeight w:val="295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2F0D53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0D53">
              <w:rPr>
                <w:rFonts w:ascii="Times New Roman" w:hAnsi="Times New Roman" w:cs="Times New Roman"/>
                <w:sz w:val="24"/>
                <w:szCs w:val="24"/>
              </w:rPr>
              <w:t>Yemekhaneye sağlıklı beslenme piramidinin yaptırılması.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Okuldaki tüm öğrencilerin boy ve kilolarının tespit edilmesi; beden kitle indekslerinin hesaplanarak veliler ile paylaşılması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Sorunlu olanların velileri ile görüşülmesi</w:t>
            </w:r>
          </w:p>
        </w:tc>
        <w:tc>
          <w:tcPr>
            <w:tcW w:w="1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 panosunun</w:t>
            </w: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hazırlanması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Dünya tuza Dikkat Haftası (11-17 Mart)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Dünya Su günü Etkinlikleri (22 Mart)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 Öğrencilere doğru beslenme hakkında eğitici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cd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izletilmesi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  ayı rapor ve beslenme listesinin yazılması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539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113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bahçesinin düzenlenmesi</w:t>
            </w:r>
          </w:p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Bahçede Sabah Sporu yapılması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Tükettiğimiz hazır içecekler hakkında bilgilendirme 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270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için yürüyüş yapılması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</w:t>
            </w:r>
          </w:p>
        </w:tc>
      </w:tr>
      <w:tr w:rsidR="00CA64D5" w:rsidRPr="009F33F4" w:rsidTr="00CA64D5">
        <w:trPr>
          <w:trHeight w:val="270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Meyve Suyu Yapımı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ve Yemekhane personeli tarafından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Panosunun Güncellenmesi</w:t>
            </w:r>
          </w:p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Sağlık Günü (7 Nisan)</w:t>
            </w:r>
          </w:p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Sağlık Haftası (7-13 Nisan)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Büyümenin İzlenmesi Günü (15 Nisan)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Velilerimizle sağlıklı hayat için nelerin yapıldığı ile ilgili anket yapılması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CA64D5" w:rsidRPr="009F33F4" w:rsidTr="00CA64D5">
        <w:trPr>
          <w:trHeight w:val="60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ayı rapor ve beslenme listesinin hazırlanması</w:t>
            </w:r>
          </w:p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354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113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yaratmak için çevre esnaf ve mahalle sakinleri ile görüşmek</w:t>
            </w:r>
          </w:p>
        </w:tc>
        <w:tc>
          <w:tcPr>
            <w:tcW w:w="1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öğrencilerin katılımı ile okulumuzda sabah sporu yapmak</w:t>
            </w:r>
          </w:p>
        </w:tc>
        <w:tc>
          <w:tcPr>
            <w:tcW w:w="1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Koordinatör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</w:t>
            </w:r>
            <w:proofErr w:type="gram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CA64D5" w:rsidRPr="009F33F4" w:rsidTr="00CA64D5">
        <w:trPr>
          <w:trHeight w:val="276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 Beslenme Panosunda Sağlıklı ve Dengeli Beslenme ile ilgili bilgilerin paylaşılması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Sağlıklı için Hareket Et (10 Mayıs)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Dünya </w:t>
            </w:r>
            <w:proofErr w:type="spellStart"/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obezite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günü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(22 Mayıs)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167"/>
          <w:tblCellSpacing w:w="0" w:type="dxa"/>
        </w:trPr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cantSplit/>
          <w:trHeight w:val="830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0066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9770A" w:rsidRDefault="00CA64D5" w:rsidP="00CA64D5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5" w:rsidRPr="0099770A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770A">
              <w:rPr>
                <w:rFonts w:ascii="Times New Roman" w:hAnsi="Times New Roman" w:cs="Times New Roman"/>
                <w:sz w:val="24"/>
                <w:szCs w:val="24"/>
              </w:rPr>
              <w:t>Okul Pikniği düzenlenmesi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9770A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770A">
              <w:rPr>
                <w:rFonts w:ascii="Times New Roman" w:hAnsi="Times New Roman" w:cs="Times New Roman"/>
                <w:sz w:val="24"/>
                <w:szCs w:val="24"/>
              </w:rPr>
              <w:t>Öğretmen, Öğrenci ve Veliler tarafından</w:t>
            </w:r>
          </w:p>
        </w:tc>
      </w:tr>
      <w:tr w:rsidR="00CA64D5" w:rsidRPr="009F33F4" w:rsidTr="00CA64D5">
        <w:trPr>
          <w:cantSplit/>
          <w:trHeight w:val="672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66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 Boyu Yapılan Çalışmaların Değerlendirilmesi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CA64D5" w:rsidRPr="009F33F4" w:rsidTr="00CA64D5">
        <w:trPr>
          <w:trHeight w:val="531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113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Sene Başı Planlama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Önceki Yılın Değerlendirilmesi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669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Panosunun Hazırlanması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 Kilo Ölçümü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Listesinin Hazırlanması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285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Toplantılarında velilerin Sağlıklı Beslenme Programı hakkında öğretmenler tarafından bilgilendirilmesi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Günülük planlarda Sağlıklı Beslenme ile ilgili konulara yer verilmesi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64D5" w:rsidRPr="009F33F4" w:rsidTr="00CA64D5">
        <w:trPr>
          <w:trHeight w:val="285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Okul Sütü Günü (27 Eylül)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400"/>
          <w:tblCellSpacing w:w="0" w:type="dxa"/>
        </w:trPr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Sınıfve</w:t>
            </w:r>
            <w:proofErr w:type="spellEnd"/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beslenme panolarının düzenlenmesi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Hayat-Sağlıklı Beslenme Konulu Seminer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330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ve Süt Günleri Düzenlenmesi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Yürüyüş Günü (3-4 Ekim)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El Yıkama Günü (15 Ekim)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Gıda Günü (16 Ekim)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195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Turşu Yapımı</w:t>
            </w:r>
          </w:p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ve Yemekhane personeli tarafından</w:t>
            </w:r>
          </w:p>
        </w:tc>
      </w:tr>
      <w:tr w:rsidR="00CA64D5" w:rsidRPr="009F33F4" w:rsidTr="00CA64D5">
        <w:trPr>
          <w:trHeight w:val="195"/>
          <w:tblCellSpacing w:w="0" w:type="dxa"/>
        </w:trPr>
        <w:tc>
          <w:tcPr>
            <w:tcW w:w="5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CA64D5" w:rsidRPr="009F33F4" w:rsidTr="00CA64D5">
        <w:trPr>
          <w:trHeight w:val="195"/>
          <w:tblCellSpacing w:w="0" w:type="dxa"/>
        </w:trPr>
        <w:tc>
          <w:tcPr>
            <w:tcW w:w="51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4D5" w:rsidRPr="009F33F4" w:rsidRDefault="00CA64D5" w:rsidP="00CA64D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3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</w:tbl>
    <w:p w:rsidR="00E47C3D" w:rsidRDefault="00E47C3D" w:rsidP="00E47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56BE5" w:rsidRPr="00E47C3D" w:rsidRDefault="00E56BE5" w:rsidP="00E47C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E56BE5" w:rsidRPr="00E47C3D" w:rsidSect="00CA64D5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6C3"/>
    <w:multiLevelType w:val="hybridMultilevel"/>
    <w:tmpl w:val="14066D76"/>
    <w:lvl w:ilvl="0" w:tplc="1A885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D34"/>
    <w:multiLevelType w:val="multilevel"/>
    <w:tmpl w:val="F17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E53"/>
    <w:rsid w:val="000649C5"/>
    <w:rsid w:val="000F41C7"/>
    <w:rsid w:val="00146E53"/>
    <w:rsid w:val="00153762"/>
    <w:rsid w:val="001A312C"/>
    <w:rsid w:val="001D6B9B"/>
    <w:rsid w:val="00232C4E"/>
    <w:rsid w:val="0029649B"/>
    <w:rsid w:val="002D72E7"/>
    <w:rsid w:val="002F0D53"/>
    <w:rsid w:val="003262E6"/>
    <w:rsid w:val="00385A22"/>
    <w:rsid w:val="00393DD8"/>
    <w:rsid w:val="00396F8D"/>
    <w:rsid w:val="003C2B1F"/>
    <w:rsid w:val="00440B80"/>
    <w:rsid w:val="00471121"/>
    <w:rsid w:val="004909B1"/>
    <w:rsid w:val="004C5461"/>
    <w:rsid w:val="00582F09"/>
    <w:rsid w:val="006662B8"/>
    <w:rsid w:val="0067504B"/>
    <w:rsid w:val="006D2395"/>
    <w:rsid w:val="0070085B"/>
    <w:rsid w:val="007D17EF"/>
    <w:rsid w:val="007E7927"/>
    <w:rsid w:val="0084757B"/>
    <w:rsid w:val="0099770A"/>
    <w:rsid w:val="009B30AF"/>
    <w:rsid w:val="009F33F4"/>
    <w:rsid w:val="00AC3A90"/>
    <w:rsid w:val="00B1323B"/>
    <w:rsid w:val="00BC42EB"/>
    <w:rsid w:val="00C12B2E"/>
    <w:rsid w:val="00C25BC1"/>
    <w:rsid w:val="00C308D1"/>
    <w:rsid w:val="00C81EDD"/>
    <w:rsid w:val="00CA4C5C"/>
    <w:rsid w:val="00CA64D5"/>
    <w:rsid w:val="00CC3A52"/>
    <w:rsid w:val="00CF4D71"/>
    <w:rsid w:val="00CF5ED7"/>
    <w:rsid w:val="00D90E13"/>
    <w:rsid w:val="00DD6881"/>
    <w:rsid w:val="00DF289E"/>
    <w:rsid w:val="00E47C3D"/>
    <w:rsid w:val="00E56BE5"/>
    <w:rsid w:val="00E62618"/>
    <w:rsid w:val="00E673E8"/>
    <w:rsid w:val="00E97382"/>
    <w:rsid w:val="00FC2B98"/>
    <w:rsid w:val="00FC61C3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5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E53"/>
    <w:rPr>
      <w:b/>
      <w:bCs/>
    </w:rPr>
  </w:style>
  <w:style w:type="paragraph" w:styleId="AralkYok">
    <w:name w:val="No Spacing"/>
    <w:uiPriority w:val="1"/>
    <w:qFormat/>
    <w:rsid w:val="00146E53"/>
    <w:pPr>
      <w:spacing w:after="0" w:line="240" w:lineRule="auto"/>
    </w:pPr>
  </w:style>
  <w:style w:type="paragraph" w:customStyle="1" w:styleId="font8">
    <w:name w:val="font8"/>
    <w:basedOn w:val="Normal"/>
    <w:rsid w:val="00E973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ail-message-sender-email">
    <w:name w:val="mail-message-sender-email"/>
    <w:basedOn w:val="VarsaylanParagrafYazTipi"/>
    <w:rsid w:val="00CA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6759-3DC7-4A47-B4EA-875C0340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14</cp:revision>
  <cp:lastPrinted>2017-10-26T06:40:00Z</cp:lastPrinted>
  <dcterms:created xsi:type="dcterms:W3CDTF">2017-10-24T06:22:00Z</dcterms:created>
  <dcterms:modified xsi:type="dcterms:W3CDTF">2017-11-27T05:41:00Z</dcterms:modified>
</cp:coreProperties>
</file>